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5366"/>
        <w:gridCol w:w="288"/>
        <w:gridCol w:w="3060"/>
      </w:tblGrid>
      <w:tr w:rsidR="0006589B" w14:paraId="2F044235" w14:textId="77777777" w:rsidTr="002C39E4">
        <w:trPr>
          <w:trHeight w:val="1885"/>
        </w:trPr>
        <w:tc>
          <w:tcPr>
            <w:tcW w:w="19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B47324B" w14:textId="77777777" w:rsidR="00176235" w:rsidRDefault="00176235"/>
          <w:p w14:paraId="4EBD9E29" w14:textId="7901F5FF" w:rsidR="0006589B" w:rsidRDefault="00176235">
            <w:r w:rsidRPr="00176235">
              <w:rPr>
                <w:noProof/>
              </w:rPr>
              <w:drawing>
                <wp:inline distT="0" distB="0" distL="0" distR="0" wp14:anchorId="2C2C283E" wp14:editId="7E7E7A8E">
                  <wp:extent cx="1044358" cy="876300"/>
                  <wp:effectExtent l="0" t="0" r="3810" b="0"/>
                  <wp:docPr id="1080888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13" cy="879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624C1" w14:textId="332D8239" w:rsidR="00176235" w:rsidRDefault="00176235"/>
        </w:tc>
        <w:tc>
          <w:tcPr>
            <w:tcW w:w="53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33ADDE5" w14:textId="77777777" w:rsidR="0006589B" w:rsidRDefault="0006589B" w:rsidP="0006589B">
            <w:pPr>
              <w:widowControl w:val="0"/>
              <w:spacing w:line="225" w:lineRule="auto"/>
              <w:jc w:val="center"/>
              <w:rPr>
                <w:b/>
                <w:sz w:val="36"/>
                <w:szCs w:val="36"/>
                <w:lang w:val="en"/>
              </w:rPr>
            </w:pPr>
          </w:p>
          <w:p w14:paraId="383CCE5E" w14:textId="5ECCD601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en"/>
              </w:rPr>
            </w:pPr>
            <w:r w:rsidRPr="0003232F">
              <w:rPr>
                <w:rFonts w:asciiTheme="minorHAnsi" w:hAnsiTheme="minorHAnsi" w:cstheme="minorHAnsi"/>
                <w:b/>
                <w:sz w:val="36"/>
                <w:szCs w:val="36"/>
                <w:lang w:val="en"/>
              </w:rPr>
              <w:t>Carlos E. Haile Middle School</w:t>
            </w:r>
          </w:p>
          <w:p w14:paraId="503506FB" w14:textId="18199CB8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</w:pPr>
            <w:r w:rsidRPr="0003232F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 xml:space="preserve">School Advisory Committee Meeting </w:t>
            </w:r>
          </w:p>
          <w:p w14:paraId="323C6D1C" w14:textId="36A301AF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</w:pPr>
            <w:r w:rsidRPr="0003232F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 xml:space="preserve">Tuesday, </w:t>
            </w:r>
            <w:r w:rsidR="00F00A87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>January 21</w:t>
            </w:r>
            <w:r w:rsidR="007C5824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>, 202</w:t>
            </w:r>
            <w:r w:rsidR="00F00A87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>5</w:t>
            </w:r>
          </w:p>
          <w:p w14:paraId="6CA96F58" w14:textId="45FD08CA" w:rsidR="0006589B" w:rsidRPr="0006589B" w:rsidRDefault="0006589B" w:rsidP="0006589B">
            <w:pPr>
              <w:widowControl w:val="0"/>
              <w:spacing w:line="225" w:lineRule="auto"/>
              <w:jc w:val="center"/>
              <w:rPr>
                <w:b/>
                <w:sz w:val="36"/>
                <w:szCs w:val="36"/>
                <w:lang w:val="en"/>
              </w:rPr>
            </w:pPr>
          </w:p>
        </w:tc>
        <w:tc>
          <w:tcPr>
            <w:tcW w:w="334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87A1854" w14:textId="7073A8A8" w:rsidR="0006589B" w:rsidRPr="0003232F" w:rsidRDefault="000447C2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03232F">
              <w:rPr>
                <w:rFonts w:asciiTheme="minorHAnsi" w:hAnsiTheme="minorHAnsi" w:cstheme="minorHAnsi"/>
                <w:sz w:val="36"/>
                <w:szCs w:val="36"/>
              </w:rPr>
              <w:t>Conve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>n</w:t>
            </w:r>
            <w:r w:rsidRPr="0003232F">
              <w:rPr>
                <w:rFonts w:asciiTheme="minorHAnsi" w:hAnsiTheme="minorHAnsi" w:cstheme="minorHAnsi"/>
                <w:sz w:val="36"/>
                <w:szCs w:val="36"/>
              </w:rPr>
              <w:t>er</w:t>
            </w:r>
            <w:r w:rsidR="0006589B" w:rsidRPr="0003232F">
              <w:rPr>
                <w:rFonts w:asciiTheme="minorHAnsi" w:hAnsiTheme="minorHAnsi" w:cstheme="minorHAnsi"/>
                <w:sz w:val="36"/>
                <w:szCs w:val="36"/>
              </w:rPr>
              <w:t xml:space="preserve">:  </w:t>
            </w:r>
            <w:r w:rsidR="00F06F28">
              <w:rPr>
                <w:rFonts w:asciiTheme="minorHAnsi" w:hAnsiTheme="minorHAnsi" w:cstheme="minorHAnsi"/>
                <w:sz w:val="32"/>
                <w:szCs w:val="32"/>
              </w:rPr>
              <w:t>M</w:t>
            </w:r>
            <w:r w:rsidR="002E5A73">
              <w:rPr>
                <w:rFonts w:asciiTheme="minorHAnsi" w:hAnsiTheme="minorHAnsi" w:cstheme="minorHAnsi"/>
                <w:sz w:val="32"/>
                <w:szCs w:val="32"/>
              </w:rPr>
              <w:t>rs. Wood</w:t>
            </w:r>
          </w:p>
        </w:tc>
      </w:tr>
      <w:tr w:rsidR="0006589B" w14:paraId="5E981C4B" w14:textId="77777777" w:rsidTr="00F17624">
        <w:tc>
          <w:tcPr>
            <w:tcW w:w="10685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3FAE906" w14:textId="26ADB52F" w:rsidR="0006589B" w:rsidRPr="0003232F" w:rsidRDefault="0006589B" w:rsidP="0006589B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3232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Mission Statement</w:t>
            </w:r>
          </w:p>
          <w:p w14:paraId="1BCA51FD" w14:textId="77777777" w:rsidR="0006589B" w:rsidRPr="0003232F" w:rsidRDefault="0006589B" w:rsidP="0006589B">
            <w:pPr>
              <w:ind w:left="540" w:right="6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color w:val="000000" w:themeColor="text1"/>
                <w:sz w:val="8"/>
                <w:szCs w:val="8"/>
              </w:rPr>
              <w:br/>
            </w: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We will inspire our students with a passion for learning, empowering them to pursue their dreams confidently and creatively while contributing to our community, nation and world. </w:t>
            </w:r>
          </w:p>
          <w:p w14:paraId="79A23354" w14:textId="77777777" w:rsidR="0006589B" w:rsidRDefault="0006589B"/>
        </w:tc>
      </w:tr>
      <w:tr w:rsidR="0006589B" w14:paraId="63899DFB" w14:textId="77777777" w:rsidTr="00497720">
        <w:trPr>
          <w:trHeight w:val="2200"/>
        </w:trPr>
        <w:tc>
          <w:tcPr>
            <w:tcW w:w="7625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30875E1" w14:textId="1833581D" w:rsidR="002E1B42" w:rsidRPr="00AB4AA6" w:rsidRDefault="00E96CB4" w:rsidP="002E1B42">
            <w:pPr>
              <w:pStyle w:val="TableParagraph"/>
              <w:ind w:left="95" w:right="392"/>
              <w:rPr>
                <w:rFonts w:asciiTheme="minorHAnsi" w:hAnsiTheme="minorHAnsi" w:cstheme="minorHAnsi"/>
              </w:rPr>
            </w:pPr>
            <w:r w:rsidRPr="00AB4AA6">
              <w:rPr>
                <w:rFonts w:asciiTheme="minorHAnsi" w:hAnsiTheme="minorHAnsi" w:cstheme="minorHAnsi"/>
              </w:rPr>
              <w:t xml:space="preserve">Meeting called to order at </w:t>
            </w:r>
            <w:r w:rsidR="002E5A73">
              <w:rPr>
                <w:rFonts w:asciiTheme="minorHAnsi" w:hAnsiTheme="minorHAnsi" w:cstheme="minorHAnsi"/>
              </w:rPr>
              <w:t>4:40pm</w:t>
            </w:r>
          </w:p>
          <w:p w14:paraId="55C6F5F5" w14:textId="469EF07C" w:rsidR="0006589B" w:rsidRPr="00AB4AA6" w:rsidRDefault="000658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3A9CF3" w14:textId="127C901F" w:rsidR="0003232F" w:rsidRPr="00AB4AA6" w:rsidRDefault="0006589B" w:rsidP="0003232F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Introductions</w:t>
            </w:r>
            <w:r w:rsidR="0003232F"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Welcome and Overview</w:t>
            </w:r>
          </w:p>
          <w:p w14:paraId="4B99C2AB" w14:textId="66F1B6E2" w:rsidR="0003232F" w:rsidRPr="00AB4AA6" w:rsidRDefault="002E5A73" w:rsidP="0003232F">
            <w:pPr>
              <w:pStyle w:val="ListParagraph"/>
              <w:ind w:left="4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Mrs. Wood - Chair</w:t>
            </w:r>
          </w:p>
          <w:p w14:paraId="64CDE98B" w14:textId="77777777" w:rsidR="0003232F" w:rsidRPr="00AB4AA6" w:rsidRDefault="0003232F" w:rsidP="0003232F">
            <w:pPr>
              <w:pStyle w:val="ListParagraph"/>
              <w:ind w:left="41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61DA339" w14:textId="06CFA893" w:rsidR="0003232F" w:rsidRPr="00AB4AA6" w:rsidRDefault="0003232F" w:rsidP="0003232F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Establish Quorum for Voting Members</w:t>
            </w:r>
          </w:p>
          <w:p w14:paraId="588A740C" w14:textId="46059C74" w:rsidR="002E1B42" w:rsidRPr="00AB4AA6" w:rsidRDefault="002E1B42" w:rsidP="009B1E12">
            <w:pPr>
              <w:pStyle w:val="TableParagraph"/>
              <w:numPr>
                <w:ilvl w:val="0"/>
                <w:numId w:val="7"/>
              </w:numPr>
              <w:ind w:right="392"/>
              <w:rPr>
                <w:rFonts w:asciiTheme="minorHAnsi" w:hAnsiTheme="minorHAnsi" w:cstheme="minorHAnsi"/>
              </w:rPr>
            </w:pPr>
            <w:r w:rsidRPr="00AB4AA6">
              <w:rPr>
                <w:rFonts w:asciiTheme="minorHAnsi" w:hAnsiTheme="minorHAnsi" w:cstheme="minorHAnsi"/>
              </w:rPr>
              <w:t xml:space="preserve">Attendance: Beth </w:t>
            </w:r>
            <w:proofErr w:type="spellStart"/>
            <w:r w:rsidRPr="00AB4AA6">
              <w:rPr>
                <w:rFonts w:asciiTheme="minorHAnsi" w:hAnsiTheme="minorHAnsi" w:cstheme="minorHAnsi"/>
              </w:rPr>
              <w:t>Cendere</w:t>
            </w:r>
            <w:proofErr w:type="spellEnd"/>
            <w:r w:rsidRPr="00AB4AA6">
              <w:rPr>
                <w:rFonts w:asciiTheme="minorHAnsi" w:hAnsiTheme="minorHAnsi" w:cstheme="minorHAnsi"/>
              </w:rPr>
              <w:t xml:space="preserve">, Jen </w:t>
            </w:r>
            <w:proofErr w:type="spellStart"/>
            <w:r w:rsidRPr="00AB4AA6">
              <w:rPr>
                <w:rFonts w:asciiTheme="minorHAnsi" w:hAnsiTheme="minorHAnsi" w:cstheme="minorHAnsi"/>
              </w:rPr>
              <w:t>Franczyk</w:t>
            </w:r>
            <w:proofErr w:type="spellEnd"/>
            <w:r w:rsidR="002E5A73">
              <w:rPr>
                <w:rFonts w:asciiTheme="minorHAnsi" w:hAnsiTheme="minorHAnsi" w:cstheme="minorHAnsi"/>
              </w:rPr>
              <w:t xml:space="preserve"> (via phone)</w:t>
            </w:r>
            <w:r w:rsidR="00497720" w:rsidRPr="00AB4AA6">
              <w:rPr>
                <w:rFonts w:asciiTheme="minorHAnsi" w:hAnsiTheme="minorHAnsi" w:cstheme="minorHAnsi"/>
              </w:rPr>
              <w:t>,</w:t>
            </w:r>
            <w:r w:rsidRPr="00AB4AA6">
              <w:rPr>
                <w:rFonts w:asciiTheme="minorHAnsi" w:hAnsiTheme="minorHAnsi" w:cstheme="minorHAnsi"/>
              </w:rPr>
              <w:t xml:space="preserve"> Anthony </w:t>
            </w:r>
            <w:proofErr w:type="spellStart"/>
            <w:r w:rsidRPr="00AB4AA6">
              <w:rPr>
                <w:rFonts w:asciiTheme="minorHAnsi" w:hAnsiTheme="minorHAnsi" w:cstheme="minorHAnsi"/>
              </w:rPr>
              <w:t>Vasile</w:t>
            </w:r>
            <w:proofErr w:type="spellEnd"/>
            <w:r w:rsidR="002E5A73">
              <w:rPr>
                <w:rFonts w:asciiTheme="minorHAnsi" w:hAnsiTheme="minorHAnsi" w:cstheme="minorHAnsi"/>
              </w:rPr>
              <w:t xml:space="preserve"> (via phone)</w:t>
            </w:r>
            <w:r w:rsidRPr="00AB4AA6">
              <w:rPr>
                <w:rFonts w:asciiTheme="minorHAnsi" w:hAnsiTheme="minorHAnsi" w:cstheme="minorHAnsi"/>
              </w:rPr>
              <w:t xml:space="preserve">, Irene </w:t>
            </w:r>
            <w:proofErr w:type="spellStart"/>
            <w:r w:rsidRPr="00AB4AA6">
              <w:rPr>
                <w:rFonts w:asciiTheme="minorHAnsi" w:hAnsiTheme="minorHAnsi" w:cstheme="minorHAnsi"/>
              </w:rPr>
              <w:t>Nikitopoulos</w:t>
            </w:r>
            <w:proofErr w:type="spellEnd"/>
            <w:r w:rsidR="00497720" w:rsidRPr="00AB4AA6">
              <w:rPr>
                <w:rFonts w:asciiTheme="minorHAnsi" w:hAnsiTheme="minorHAnsi" w:cstheme="minorHAnsi"/>
              </w:rPr>
              <w:t xml:space="preserve">, </w:t>
            </w:r>
            <w:r w:rsidR="002E5A73">
              <w:rPr>
                <w:rFonts w:asciiTheme="minorHAnsi" w:hAnsiTheme="minorHAnsi" w:cstheme="minorHAnsi"/>
              </w:rPr>
              <w:t>Nadia Wood, Erika Valle</w:t>
            </w:r>
          </w:p>
          <w:p w14:paraId="4D7E3D61" w14:textId="77777777" w:rsidR="009B2615" w:rsidRPr="00942D33" w:rsidRDefault="009B2615" w:rsidP="00942D3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B940092" w14:textId="14E32214" w:rsidR="00F06F28" w:rsidRDefault="009B2615" w:rsidP="00F17624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A+ </w:t>
            </w:r>
            <w:r w:rsidR="00942D3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Recognition Funds – Approval of Proposal set forth by School Leadership Committee</w:t>
            </w:r>
          </w:p>
          <w:p w14:paraId="40AF3E7F" w14:textId="171AC6E6" w:rsidR="00B548D1" w:rsidRDefault="00DB7643" w:rsidP="00DB764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Additional members were added to the committee after the initial proposal made to SAC.</w:t>
            </w:r>
          </w:p>
          <w:p w14:paraId="16301063" w14:textId="2CE2D75E" w:rsidR="00DB7643" w:rsidRDefault="00DB7643" w:rsidP="00DB7643">
            <w:pPr>
              <w:pStyle w:val="ListParagraph"/>
              <w:numPr>
                <w:ilvl w:val="1"/>
                <w:numId w:val="1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Committee consists of 6 teachers, 1 clerical, 1 para representative, 1 custodial and 1 cafeteria employee.</w:t>
            </w:r>
          </w:p>
          <w:p w14:paraId="17C5A285" w14:textId="7101D489" w:rsidR="00DB7643" w:rsidRDefault="00DB7643" w:rsidP="00DB764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Another vote was taken by the committee, with the same proposal coming forward</w:t>
            </w:r>
            <w:r w:rsidR="00B472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to split the funds equally to all employees</w:t>
            </w:r>
          </w:p>
          <w:p w14:paraId="08779282" w14:textId="33894B18" w:rsidR="00DB7643" w:rsidRPr="009B2615" w:rsidRDefault="00DB7643" w:rsidP="00DB764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plan put forth was approved by a unanimous vote of the SAC</w:t>
            </w:r>
          </w:p>
          <w:p w14:paraId="45A89954" w14:textId="3485E75A" w:rsidR="002C39E4" w:rsidRPr="00DB7643" w:rsidRDefault="00E4743B" w:rsidP="00DB764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B76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Adjournment</w:t>
            </w:r>
            <w:r w:rsidR="00B548D1" w:rsidRPr="00DB76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8755E" w:rsidRPr="00DB76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</w:t>
            </w:r>
            <w:r w:rsidR="00B548D1" w:rsidRPr="00DB76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B764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4:45 pm</w:t>
            </w:r>
          </w:p>
        </w:tc>
        <w:tc>
          <w:tcPr>
            <w:tcW w:w="30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C9C6F94" w14:textId="77777777" w:rsidR="0006589B" w:rsidRDefault="0006589B"/>
          <w:p w14:paraId="0D94CB7B" w14:textId="77777777" w:rsidR="0006589B" w:rsidRDefault="0006589B" w:rsidP="0006589B">
            <w:pPr>
              <w:widowControl w:val="0"/>
              <w:jc w:val="both"/>
              <w:rPr>
                <w:rFonts w:ascii="Gill Sans MT" w:hAnsi="Gill Sans MT"/>
                <w:sz w:val="24"/>
                <w:szCs w:val="28"/>
                <w:lang w:val="en"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  <w:lang w:val="en"/>
              </w:rPr>
              <w:t>PROTOCOLS</w:t>
            </w:r>
            <w:r>
              <w:rPr>
                <w:rFonts w:ascii="Gill Sans MT" w:hAnsi="Gill Sans MT"/>
                <w:sz w:val="24"/>
                <w:szCs w:val="28"/>
                <w:lang w:val="en"/>
              </w:rPr>
              <w:t xml:space="preserve">: </w:t>
            </w:r>
          </w:p>
          <w:p w14:paraId="0322A558" w14:textId="77777777" w:rsidR="0003232F" w:rsidRDefault="0003232F" w:rsidP="0006589B">
            <w:pPr>
              <w:widowControl w:val="0"/>
              <w:jc w:val="both"/>
              <w:rPr>
                <w:rFonts w:ascii="Gill Sans MT" w:hAnsi="Gill Sans MT"/>
                <w:sz w:val="24"/>
                <w:szCs w:val="28"/>
                <w:lang w:val="en"/>
              </w:rPr>
            </w:pPr>
          </w:p>
          <w:p w14:paraId="204EE834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Be on time and participate fully.</w:t>
            </w:r>
          </w:p>
          <w:p w14:paraId="0E2EE76A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</w:p>
          <w:p w14:paraId="38707CCA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Respect the opinions of others.</w:t>
            </w:r>
          </w:p>
          <w:p w14:paraId="4E701C76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3E00B4DB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Ask questions and offer opinions.</w:t>
            </w:r>
          </w:p>
          <w:p w14:paraId="3C27152B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4263E3C5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Take care of yourself.</w:t>
            </w:r>
          </w:p>
          <w:p w14:paraId="0D25CB8B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7DFE5834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No “side bar” conversations.</w:t>
            </w:r>
          </w:p>
          <w:p w14:paraId="7E0FD09A" w14:textId="77777777" w:rsidR="0006589B" w:rsidRDefault="0006589B"/>
          <w:p w14:paraId="2600FB82" w14:textId="77777777" w:rsidR="0006589B" w:rsidRDefault="0006589B"/>
          <w:p w14:paraId="11F171DE" w14:textId="77777777" w:rsidR="0006589B" w:rsidRDefault="0006589B"/>
          <w:p w14:paraId="7482038F" w14:textId="77777777" w:rsidR="0006589B" w:rsidRDefault="0006589B"/>
          <w:p w14:paraId="46A13600" w14:textId="77777777" w:rsidR="0006589B" w:rsidRDefault="0006589B"/>
          <w:p w14:paraId="1B009EF6" w14:textId="77777777" w:rsidR="0006589B" w:rsidRDefault="0006589B"/>
          <w:p w14:paraId="6293A3EC" w14:textId="77777777" w:rsidR="0006589B" w:rsidRDefault="0006589B"/>
          <w:p w14:paraId="28F5A4D8" w14:textId="77777777" w:rsidR="0006589B" w:rsidRDefault="0006589B"/>
          <w:p w14:paraId="0ADCBD05" w14:textId="77777777" w:rsidR="0006589B" w:rsidRDefault="0006589B"/>
          <w:p w14:paraId="701FB854" w14:textId="77777777" w:rsidR="0006589B" w:rsidRDefault="0006589B"/>
          <w:p w14:paraId="665B9C57" w14:textId="77777777" w:rsidR="0006589B" w:rsidRDefault="0006589B"/>
        </w:tc>
      </w:tr>
    </w:tbl>
    <w:p w14:paraId="2C90D2DB" w14:textId="77777777" w:rsidR="00B42126" w:rsidRDefault="00B42126"/>
    <w:sectPr w:rsidR="00B42126" w:rsidSect="00F176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62813"/>
    <w:multiLevelType w:val="hybridMultilevel"/>
    <w:tmpl w:val="5C5470A2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16185533"/>
    <w:multiLevelType w:val="hybridMultilevel"/>
    <w:tmpl w:val="D562B06A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19033429"/>
    <w:multiLevelType w:val="hybridMultilevel"/>
    <w:tmpl w:val="AEB6098A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AE00492"/>
    <w:multiLevelType w:val="hybridMultilevel"/>
    <w:tmpl w:val="4226F5FE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2BC300D0"/>
    <w:multiLevelType w:val="hybridMultilevel"/>
    <w:tmpl w:val="D2E095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13EDE"/>
    <w:multiLevelType w:val="hybridMultilevel"/>
    <w:tmpl w:val="51EC50C4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6" w15:restartNumberingAfterBreak="0">
    <w:nsid w:val="396B051E"/>
    <w:multiLevelType w:val="hybridMultilevel"/>
    <w:tmpl w:val="BA0E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F341F"/>
    <w:multiLevelType w:val="hybridMultilevel"/>
    <w:tmpl w:val="A53A0C04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8" w15:restartNumberingAfterBreak="0">
    <w:nsid w:val="3F8520AD"/>
    <w:multiLevelType w:val="hybridMultilevel"/>
    <w:tmpl w:val="2D8A5996"/>
    <w:lvl w:ilvl="0" w:tplc="56205CB0">
      <w:start w:val="1"/>
      <w:numFmt w:val="decimal"/>
      <w:lvlText w:val="%1-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9" w15:restartNumberingAfterBreak="0">
    <w:nsid w:val="3FD347BC"/>
    <w:multiLevelType w:val="hybridMultilevel"/>
    <w:tmpl w:val="FB3E0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0B425B"/>
    <w:multiLevelType w:val="hybridMultilevel"/>
    <w:tmpl w:val="98A2ECA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9AF5F32"/>
    <w:multiLevelType w:val="hybridMultilevel"/>
    <w:tmpl w:val="B2944C68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2" w15:restartNumberingAfterBreak="0">
    <w:nsid w:val="5ECE50FB"/>
    <w:multiLevelType w:val="hybridMultilevel"/>
    <w:tmpl w:val="D660DBC6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 w15:restartNumberingAfterBreak="0">
    <w:nsid w:val="6B59146C"/>
    <w:multiLevelType w:val="hybridMultilevel"/>
    <w:tmpl w:val="2ADEE56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6E6F5A0B"/>
    <w:multiLevelType w:val="hybridMultilevel"/>
    <w:tmpl w:val="A2F06D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62E53"/>
    <w:multiLevelType w:val="hybridMultilevel"/>
    <w:tmpl w:val="498CD446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6" w15:restartNumberingAfterBreak="0">
    <w:nsid w:val="7BE96123"/>
    <w:multiLevelType w:val="hybridMultilevel"/>
    <w:tmpl w:val="B1D49D8C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 w16cid:durableId="562716905">
    <w:abstractNumId w:val="4"/>
  </w:num>
  <w:num w:numId="2" w16cid:durableId="1229877080">
    <w:abstractNumId w:val="9"/>
  </w:num>
  <w:num w:numId="3" w16cid:durableId="2024238289">
    <w:abstractNumId w:val="14"/>
  </w:num>
  <w:num w:numId="4" w16cid:durableId="1748261835">
    <w:abstractNumId w:val="6"/>
  </w:num>
  <w:num w:numId="5" w16cid:durableId="1065448899">
    <w:abstractNumId w:val="2"/>
  </w:num>
  <w:num w:numId="6" w16cid:durableId="2124179783">
    <w:abstractNumId w:val="1"/>
  </w:num>
  <w:num w:numId="7" w16cid:durableId="2000227151">
    <w:abstractNumId w:val="15"/>
  </w:num>
  <w:num w:numId="8" w16cid:durableId="1888027555">
    <w:abstractNumId w:val="3"/>
  </w:num>
  <w:num w:numId="9" w16cid:durableId="661666393">
    <w:abstractNumId w:val="5"/>
  </w:num>
  <w:num w:numId="10" w16cid:durableId="942349253">
    <w:abstractNumId w:val="0"/>
  </w:num>
  <w:num w:numId="11" w16cid:durableId="1614091747">
    <w:abstractNumId w:val="12"/>
  </w:num>
  <w:num w:numId="12" w16cid:durableId="312565293">
    <w:abstractNumId w:val="7"/>
  </w:num>
  <w:num w:numId="13" w16cid:durableId="881593703">
    <w:abstractNumId w:val="11"/>
  </w:num>
  <w:num w:numId="14" w16cid:durableId="2062365945">
    <w:abstractNumId w:val="16"/>
  </w:num>
  <w:num w:numId="15" w16cid:durableId="842626273">
    <w:abstractNumId w:val="8"/>
  </w:num>
  <w:num w:numId="16" w16cid:durableId="2012951523">
    <w:abstractNumId w:val="10"/>
  </w:num>
  <w:num w:numId="17" w16cid:durableId="18522560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9B"/>
    <w:rsid w:val="00000283"/>
    <w:rsid w:val="0003232F"/>
    <w:rsid w:val="000447C2"/>
    <w:rsid w:val="0006589B"/>
    <w:rsid w:val="00071351"/>
    <w:rsid w:val="00095630"/>
    <w:rsid w:val="000A21FC"/>
    <w:rsid w:val="000A3E95"/>
    <w:rsid w:val="001653AC"/>
    <w:rsid w:val="00176235"/>
    <w:rsid w:val="00212F7A"/>
    <w:rsid w:val="00232EC5"/>
    <w:rsid w:val="002C39E4"/>
    <w:rsid w:val="002E1B42"/>
    <w:rsid w:val="002E5A73"/>
    <w:rsid w:val="002F7590"/>
    <w:rsid w:val="00302758"/>
    <w:rsid w:val="0034318A"/>
    <w:rsid w:val="003620B3"/>
    <w:rsid w:val="00386418"/>
    <w:rsid w:val="0039212C"/>
    <w:rsid w:val="00395BF3"/>
    <w:rsid w:val="003A545E"/>
    <w:rsid w:val="003C5FCE"/>
    <w:rsid w:val="004006B8"/>
    <w:rsid w:val="00435FD8"/>
    <w:rsid w:val="00476A3C"/>
    <w:rsid w:val="00497720"/>
    <w:rsid w:val="004B2E04"/>
    <w:rsid w:val="00576995"/>
    <w:rsid w:val="005A2B33"/>
    <w:rsid w:val="005B7398"/>
    <w:rsid w:val="005D3B86"/>
    <w:rsid w:val="005F205E"/>
    <w:rsid w:val="005F423B"/>
    <w:rsid w:val="00677DF6"/>
    <w:rsid w:val="006866F5"/>
    <w:rsid w:val="00703A7D"/>
    <w:rsid w:val="00771275"/>
    <w:rsid w:val="00782D43"/>
    <w:rsid w:val="00791EAD"/>
    <w:rsid w:val="007A4968"/>
    <w:rsid w:val="007C337F"/>
    <w:rsid w:val="007C5824"/>
    <w:rsid w:val="00826D28"/>
    <w:rsid w:val="00865D44"/>
    <w:rsid w:val="00871600"/>
    <w:rsid w:val="00881F99"/>
    <w:rsid w:val="00894791"/>
    <w:rsid w:val="00896741"/>
    <w:rsid w:val="008A2C19"/>
    <w:rsid w:val="008A5651"/>
    <w:rsid w:val="008E0756"/>
    <w:rsid w:val="008F1E48"/>
    <w:rsid w:val="009019F1"/>
    <w:rsid w:val="00942D33"/>
    <w:rsid w:val="00946106"/>
    <w:rsid w:val="009A594B"/>
    <w:rsid w:val="009B1E12"/>
    <w:rsid w:val="009B2615"/>
    <w:rsid w:val="009E5B69"/>
    <w:rsid w:val="00A01B18"/>
    <w:rsid w:val="00A44E4E"/>
    <w:rsid w:val="00A631C5"/>
    <w:rsid w:val="00A7795A"/>
    <w:rsid w:val="00A83165"/>
    <w:rsid w:val="00A911E0"/>
    <w:rsid w:val="00AA1D6A"/>
    <w:rsid w:val="00AB4AA6"/>
    <w:rsid w:val="00AE29EF"/>
    <w:rsid w:val="00AF0364"/>
    <w:rsid w:val="00B05B6A"/>
    <w:rsid w:val="00B164DC"/>
    <w:rsid w:val="00B42126"/>
    <w:rsid w:val="00B472CE"/>
    <w:rsid w:val="00B548D1"/>
    <w:rsid w:val="00B72036"/>
    <w:rsid w:val="00B82210"/>
    <w:rsid w:val="00BA128A"/>
    <w:rsid w:val="00C22074"/>
    <w:rsid w:val="00C320FF"/>
    <w:rsid w:val="00C533C5"/>
    <w:rsid w:val="00C75F67"/>
    <w:rsid w:val="00C97BEC"/>
    <w:rsid w:val="00CB3092"/>
    <w:rsid w:val="00CD18E0"/>
    <w:rsid w:val="00CD5BA1"/>
    <w:rsid w:val="00CF7E7E"/>
    <w:rsid w:val="00D47AC3"/>
    <w:rsid w:val="00D65496"/>
    <w:rsid w:val="00D84E6E"/>
    <w:rsid w:val="00DA14F1"/>
    <w:rsid w:val="00DB7643"/>
    <w:rsid w:val="00DF0EAA"/>
    <w:rsid w:val="00E0152B"/>
    <w:rsid w:val="00E4743B"/>
    <w:rsid w:val="00E71316"/>
    <w:rsid w:val="00E96217"/>
    <w:rsid w:val="00E96CB4"/>
    <w:rsid w:val="00EF08CF"/>
    <w:rsid w:val="00F00A87"/>
    <w:rsid w:val="00F06F28"/>
    <w:rsid w:val="00F17624"/>
    <w:rsid w:val="00F72B52"/>
    <w:rsid w:val="00F746E1"/>
    <w:rsid w:val="00F75A06"/>
    <w:rsid w:val="00F81B0E"/>
    <w:rsid w:val="00F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147C"/>
  <w15:chartTrackingRefBased/>
  <w15:docId w15:val="{81D21F10-A1F7-40F1-A50E-0BE2CA62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89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89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17624"/>
    <w:pPr>
      <w:widowControl w:val="0"/>
      <w:autoSpaceDE w:val="0"/>
      <w:autoSpaceDN w:val="0"/>
      <w:ind w:left="1497"/>
    </w:pPr>
    <w:rPr>
      <w:rFonts w:ascii="Calibri" w:eastAsia="Calibri" w:hAnsi="Calibri" w:cs="Calibri"/>
      <w:color w:val="auto"/>
      <w:kern w:val="0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F06F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Nikitopoulos, Irene</dc:creator>
  <cp:keywords/>
  <dc:description/>
  <cp:lastModifiedBy>Wood, Haven</cp:lastModifiedBy>
  <cp:revision>6</cp:revision>
  <dcterms:created xsi:type="dcterms:W3CDTF">2025-02-01T19:11:00Z</dcterms:created>
  <dcterms:modified xsi:type="dcterms:W3CDTF">2025-02-01T19:25:00Z</dcterms:modified>
</cp:coreProperties>
</file>